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25ED6" w14:textId="7DBAF10C" w:rsidR="00873678" w:rsidRDefault="00873678"/>
    <w:p w14:paraId="4A99F15C" w14:textId="77777777" w:rsidR="00A430B7" w:rsidRDefault="00A430B7" w:rsidP="00A430B7"/>
    <w:p w14:paraId="0ECD24E0" w14:textId="665DD66A" w:rsidR="00A430B7" w:rsidRDefault="00A430B7" w:rsidP="00A430B7">
      <w:pPr>
        <w:jc w:val="center"/>
        <w:rPr>
          <w:rFonts w:ascii="Times New Roman" w:hAnsi="Times New Roman" w:cs="Times New Roman"/>
          <w:b/>
          <w:sz w:val="24"/>
          <w:szCs w:val="24"/>
        </w:rPr>
      </w:pPr>
      <w:r>
        <w:rPr>
          <w:rFonts w:ascii="Times New Roman" w:hAnsi="Times New Roman" w:cs="Times New Roman"/>
          <w:b/>
          <w:sz w:val="24"/>
          <w:szCs w:val="24"/>
        </w:rPr>
        <w:t>PROJEKT EDUKACYJNY „BOHATER TYGODNIA”</w:t>
      </w:r>
    </w:p>
    <w:p w14:paraId="6F0C5FAB" w14:textId="55B062B6" w:rsidR="00A430B7" w:rsidRDefault="00A430B7" w:rsidP="00A430B7">
      <w:pPr>
        <w:jc w:val="center"/>
        <w:rPr>
          <w:rFonts w:ascii="Times New Roman" w:hAnsi="Times New Roman" w:cs="Times New Roman"/>
          <w:b/>
          <w:sz w:val="24"/>
          <w:szCs w:val="24"/>
        </w:rPr>
      </w:pPr>
      <w:r>
        <w:rPr>
          <w:rFonts w:ascii="Times New Roman" w:hAnsi="Times New Roman" w:cs="Times New Roman"/>
          <w:b/>
          <w:sz w:val="24"/>
          <w:szCs w:val="24"/>
        </w:rPr>
        <w:t>W PRZEDSZKOLU MIEJSKIM nr 13 „ZDOBYWCÓW ŚWIATA”</w:t>
      </w:r>
    </w:p>
    <w:p w14:paraId="6AC7C9FD" w14:textId="0D64EEB0" w:rsidR="00817A3F" w:rsidRDefault="00817A3F" w:rsidP="00817A3F">
      <w:pPr>
        <w:jc w:val="center"/>
        <w:rPr>
          <w:rFonts w:ascii="Times New Roman" w:hAnsi="Times New Roman" w:cs="Times New Roman"/>
          <w:b/>
          <w:sz w:val="24"/>
          <w:szCs w:val="24"/>
        </w:rPr>
      </w:pPr>
      <w:r>
        <w:rPr>
          <w:rFonts w:ascii="Times New Roman" w:hAnsi="Times New Roman" w:cs="Times New Roman"/>
          <w:b/>
          <w:sz w:val="24"/>
          <w:szCs w:val="24"/>
        </w:rPr>
        <w:t>GRUPA ŻÓŁWIKI</w:t>
      </w:r>
    </w:p>
    <w:p w14:paraId="48BF0919" w14:textId="6D1DAA48" w:rsidR="00A430B7" w:rsidRDefault="00A430B7" w:rsidP="00A430B7">
      <w:pPr>
        <w:jc w:val="center"/>
        <w:rPr>
          <w:rFonts w:ascii="Times New Roman" w:hAnsi="Times New Roman" w:cs="Times New Roman"/>
          <w:b/>
          <w:sz w:val="24"/>
          <w:szCs w:val="24"/>
        </w:rPr>
      </w:pPr>
      <w:r>
        <w:rPr>
          <w:rFonts w:ascii="Times New Roman" w:hAnsi="Times New Roman" w:cs="Times New Roman"/>
          <w:b/>
          <w:sz w:val="24"/>
          <w:szCs w:val="24"/>
        </w:rPr>
        <w:t>W ROKU SZKOLNYM 20</w:t>
      </w:r>
      <w:r w:rsidR="00D8225E">
        <w:rPr>
          <w:rFonts w:ascii="Times New Roman" w:hAnsi="Times New Roman" w:cs="Times New Roman"/>
          <w:b/>
          <w:sz w:val="24"/>
          <w:szCs w:val="24"/>
        </w:rPr>
        <w:t>20</w:t>
      </w:r>
      <w:r>
        <w:rPr>
          <w:rFonts w:ascii="Times New Roman" w:hAnsi="Times New Roman" w:cs="Times New Roman"/>
          <w:b/>
          <w:sz w:val="24"/>
          <w:szCs w:val="24"/>
        </w:rPr>
        <w:t>/20</w:t>
      </w:r>
      <w:r w:rsidR="00D8225E">
        <w:rPr>
          <w:rFonts w:ascii="Times New Roman" w:hAnsi="Times New Roman" w:cs="Times New Roman"/>
          <w:b/>
          <w:sz w:val="24"/>
          <w:szCs w:val="24"/>
        </w:rPr>
        <w:t>21</w:t>
      </w:r>
    </w:p>
    <w:p w14:paraId="63CCE629" w14:textId="77777777" w:rsidR="00A430B7" w:rsidRDefault="00A430B7" w:rsidP="00A430B7">
      <w:pPr>
        <w:jc w:val="both"/>
        <w:rPr>
          <w:rFonts w:ascii="Times New Roman" w:hAnsi="Times New Roman" w:cs="Times New Roman"/>
          <w:sz w:val="24"/>
          <w:szCs w:val="24"/>
        </w:rPr>
      </w:pPr>
    </w:p>
    <w:p w14:paraId="46A6AA2E" w14:textId="77777777" w:rsidR="00A430B7" w:rsidRDefault="00A430B7" w:rsidP="00A430B7">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Data rozpoczęcia i zakończenia projektu</w:t>
      </w:r>
    </w:p>
    <w:p w14:paraId="02DB8726" w14:textId="6E3A9BD5" w:rsidR="00A430B7" w:rsidRDefault="00D8225E" w:rsidP="00A430B7">
      <w:pPr>
        <w:pStyle w:val="Akapitzlist"/>
        <w:jc w:val="both"/>
        <w:rPr>
          <w:rFonts w:ascii="Times New Roman" w:hAnsi="Times New Roman" w:cs="Times New Roman"/>
          <w:sz w:val="24"/>
          <w:szCs w:val="24"/>
        </w:rPr>
      </w:pPr>
      <w:r>
        <w:rPr>
          <w:rFonts w:ascii="Times New Roman" w:hAnsi="Times New Roman" w:cs="Times New Roman"/>
          <w:sz w:val="24"/>
          <w:szCs w:val="24"/>
        </w:rPr>
        <w:t>2</w:t>
      </w:r>
      <w:r w:rsidR="004B6A5F">
        <w:rPr>
          <w:rFonts w:ascii="Times New Roman" w:hAnsi="Times New Roman" w:cs="Times New Roman"/>
          <w:sz w:val="24"/>
          <w:szCs w:val="24"/>
        </w:rPr>
        <w:t>2</w:t>
      </w:r>
      <w:r>
        <w:rPr>
          <w:rFonts w:ascii="Times New Roman" w:hAnsi="Times New Roman" w:cs="Times New Roman"/>
          <w:sz w:val="24"/>
          <w:szCs w:val="24"/>
        </w:rPr>
        <w:t>.03.20</w:t>
      </w:r>
      <w:r w:rsidR="004B6A5F">
        <w:rPr>
          <w:rFonts w:ascii="Times New Roman" w:hAnsi="Times New Roman" w:cs="Times New Roman"/>
          <w:sz w:val="24"/>
          <w:szCs w:val="24"/>
        </w:rPr>
        <w:t>21</w:t>
      </w:r>
    </w:p>
    <w:p w14:paraId="3ADC6784" w14:textId="77777777" w:rsidR="00A430B7" w:rsidRDefault="00A430B7" w:rsidP="00A430B7">
      <w:pPr>
        <w:pStyle w:val="Akapitzlist"/>
        <w:jc w:val="both"/>
        <w:rPr>
          <w:rFonts w:ascii="Times New Roman" w:hAnsi="Times New Roman" w:cs="Times New Roman"/>
          <w:sz w:val="24"/>
          <w:szCs w:val="24"/>
        </w:rPr>
      </w:pPr>
    </w:p>
    <w:p w14:paraId="347BFAF6" w14:textId="77777777" w:rsidR="00A430B7" w:rsidRDefault="00A430B7" w:rsidP="00A430B7">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Cel główny projektu:</w:t>
      </w:r>
    </w:p>
    <w:p w14:paraId="13578F34" w14:textId="77777777" w:rsidR="00A430B7" w:rsidRDefault="00A430B7" w:rsidP="00A430B7">
      <w:pPr>
        <w:pStyle w:val="Akapitzlist"/>
        <w:jc w:val="both"/>
        <w:rPr>
          <w:rFonts w:ascii="Times New Roman" w:hAnsi="Times New Roman" w:cs="Times New Roman"/>
          <w:sz w:val="24"/>
          <w:szCs w:val="24"/>
        </w:rPr>
      </w:pPr>
      <w:r>
        <w:rPr>
          <w:rFonts w:ascii="Times New Roman" w:hAnsi="Times New Roman" w:cs="Times New Roman"/>
          <w:sz w:val="24"/>
          <w:szCs w:val="24"/>
        </w:rPr>
        <w:t>-zwrócenie szczególnej uwagi na wszystkich rówieśników z grupy przedszkolnej oraz dostrzeganie różnic między nimi.</w:t>
      </w:r>
    </w:p>
    <w:p w14:paraId="211D7D95" w14:textId="77777777" w:rsidR="00A430B7" w:rsidRDefault="00A430B7" w:rsidP="00A430B7">
      <w:pPr>
        <w:pStyle w:val="Akapitzlist"/>
        <w:jc w:val="both"/>
        <w:rPr>
          <w:rFonts w:ascii="Times New Roman" w:hAnsi="Times New Roman" w:cs="Times New Roman"/>
          <w:sz w:val="24"/>
          <w:szCs w:val="24"/>
        </w:rPr>
      </w:pPr>
    </w:p>
    <w:p w14:paraId="03677FBF" w14:textId="77777777" w:rsidR="00A430B7" w:rsidRDefault="00A430B7" w:rsidP="00A430B7">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Cele szczegółowe:</w:t>
      </w:r>
    </w:p>
    <w:p w14:paraId="349C61DC" w14:textId="77777777" w:rsidR="00A430B7" w:rsidRDefault="00A430B7" w:rsidP="00A430B7">
      <w:pPr>
        <w:pStyle w:val="Akapitzlist"/>
        <w:jc w:val="both"/>
        <w:rPr>
          <w:rFonts w:ascii="Times New Roman" w:hAnsi="Times New Roman" w:cs="Times New Roman"/>
          <w:sz w:val="24"/>
          <w:szCs w:val="24"/>
        </w:rPr>
      </w:pPr>
      <w:r>
        <w:rPr>
          <w:rFonts w:ascii="Times New Roman" w:hAnsi="Times New Roman" w:cs="Times New Roman"/>
          <w:sz w:val="24"/>
          <w:szCs w:val="24"/>
        </w:rPr>
        <w:t>-indywidualne traktowanie każdego dziecka</w:t>
      </w:r>
    </w:p>
    <w:p w14:paraId="6E62F37C" w14:textId="77777777" w:rsidR="00A430B7" w:rsidRDefault="00A430B7" w:rsidP="00A430B7">
      <w:pPr>
        <w:pStyle w:val="Akapitzlist"/>
        <w:jc w:val="both"/>
        <w:rPr>
          <w:rFonts w:ascii="Times New Roman" w:hAnsi="Times New Roman" w:cs="Times New Roman"/>
          <w:sz w:val="24"/>
          <w:szCs w:val="24"/>
        </w:rPr>
      </w:pPr>
      <w:r>
        <w:rPr>
          <w:rFonts w:ascii="Times New Roman" w:hAnsi="Times New Roman" w:cs="Times New Roman"/>
          <w:sz w:val="24"/>
          <w:szCs w:val="24"/>
        </w:rPr>
        <w:t>-poznanie zainteresowań dzieci</w:t>
      </w:r>
    </w:p>
    <w:p w14:paraId="6523CF96" w14:textId="77777777" w:rsidR="00A430B7" w:rsidRDefault="00A430B7" w:rsidP="00A430B7">
      <w:pPr>
        <w:pStyle w:val="Akapitzlist"/>
        <w:jc w:val="both"/>
        <w:rPr>
          <w:rFonts w:ascii="Times New Roman" w:hAnsi="Times New Roman" w:cs="Times New Roman"/>
          <w:sz w:val="24"/>
          <w:szCs w:val="24"/>
        </w:rPr>
      </w:pPr>
      <w:r>
        <w:rPr>
          <w:rFonts w:ascii="Times New Roman" w:hAnsi="Times New Roman" w:cs="Times New Roman"/>
          <w:sz w:val="24"/>
          <w:szCs w:val="24"/>
        </w:rPr>
        <w:t>-sprzyjanie relacji dom-przedszkole</w:t>
      </w:r>
    </w:p>
    <w:p w14:paraId="29DF8AEE" w14:textId="77777777" w:rsidR="00A430B7" w:rsidRDefault="00A430B7" w:rsidP="00A430B7">
      <w:pPr>
        <w:pStyle w:val="Akapitzlist"/>
        <w:jc w:val="both"/>
        <w:rPr>
          <w:rFonts w:ascii="Times New Roman" w:hAnsi="Times New Roman" w:cs="Times New Roman"/>
          <w:sz w:val="24"/>
          <w:szCs w:val="24"/>
        </w:rPr>
      </w:pPr>
      <w:r>
        <w:rPr>
          <w:rFonts w:ascii="Times New Roman" w:hAnsi="Times New Roman" w:cs="Times New Roman"/>
          <w:sz w:val="24"/>
          <w:szCs w:val="24"/>
        </w:rPr>
        <w:t>-nauka szacunku wobec innych, akceptacja różnic innych dzieci</w:t>
      </w:r>
    </w:p>
    <w:p w14:paraId="7FE19357" w14:textId="77777777" w:rsidR="00A430B7" w:rsidRDefault="00A430B7" w:rsidP="00A430B7">
      <w:pPr>
        <w:pStyle w:val="Akapitzlist"/>
        <w:jc w:val="both"/>
        <w:rPr>
          <w:rFonts w:ascii="Times New Roman" w:hAnsi="Times New Roman" w:cs="Times New Roman"/>
          <w:sz w:val="24"/>
          <w:szCs w:val="24"/>
        </w:rPr>
      </w:pPr>
      <w:r>
        <w:rPr>
          <w:rFonts w:ascii="Times New Roman" w:hAnsi="Times New Roman" w:cs="Times New Roman"/>
          <w:sz w:val="24"/>
          <w:szCs w:val="24"/>
        </w:rPr>
        <w:t>-nauka dzielenia się z innymi swoimi rzeczami</w:t>
      </w:r>
    </w:p>
    <w:p w14:paraId="0BDE6A5E" w14:textId="77777777" w:rsidR="00A430B7" w:rsidRDefault="00A430B7" w:rsidP="00A430B7">
      <w:pPr>
        <w:pStyle w:val="Akapitzlist"/>
        <w:jc w:val="both"/>
        <w:rPr>
          <w:rFonts w:ascii="Times New Roman" w:hAnsi="Times New Roman" w:cs="Times New Roman"/>
          <w:sz w:val="24"/>
          <w:szCs w:val="24"/>
        </w:rPr>
      </w:pPr>
      <w:r>
        <w:rPr>
          <w:rFonts w:ascii="Times New Roman" w:hAnsi="Times New Roman" w:cs="Times New Roman"/>
          <w:sz w:val="24"/>
          <w:szCs w:val="24"/>
        </w:rPr>
        <w:t>-ćwiczenia cierpliwości i motywacji</w:t>
      </w:r>
    </w:p>
    <w:p w14:paraId="6EA35211" w14:textId="77777777" w:rsidR="00A430B7" w:rsidRDefault="00A430B7" w:rsidP="00A430B7">
      <w:pPr>
        <w:jc w:val="both"/>
        <w:rPr>
          <w:rFonts w:ascii="Times New Roman" w:hAnsi="Times New Roman" w:cs="Times New Roman"/>
          <w:sz w:val="24"/>
          <w:szCs w:val="24"/>
        </w:rPr>
      </w:pPr>
      <w:r>
        <w:rPr>
          <w:rFonts w:ascii="Times New Roman" w:hAnsi="Times New Roman" w:cs="Times New Roman"/>
          <w:sz w:val="24"/>
          <w:szCs w:val="24"/>
        </w:rPr>
        <w:t xml:space="preserve">      4.  Planowane osiągnięcia dzieci:</w:t>
      </w:r>
    </w:p>
    <w:p w14:paraId="0A903FAE" w14:textId="77777777" w:rsidR="00A430B7" w:rsidRDefault="00A430B7" w:rsidP="00A430B7">
      <w:pPr>
        <w:spacing w:line="144" w:lineRule="auto"/>
        <w:jc w:val="both"/>
        <w:rPr>
          <w:rFonts w:ascii="Times New Roman" w:hAnsi="Times New Roman" w:cs="Times New Roman"/>
          <w:sz w:val="24"/>
          <w:szCs w:val="24"/>
        </w:rPr>
      </w:pPr>
      <w:r>
        <w:rPr>
          <w:rFonts w:ascii="Times New Roman" w:hAnsi="Times New Roman" w:cs="Times New Roman"/>
          <w:sz w:val="24"/>
          <w:szCs w:val="24"/>
        </w:rPr>
        <w:t xml:space="preserve">           - akceptuje wszystkich rówieśników z grupy</w:t>
      </w:r>
    </w:p>
    <w:p w14:paraId="5AE7A018" w14:textId="77777777" w:rsidR="00A430B7" w:rsidRDefault="00A430B7" w:rsidP="00A430B7">
      <w:pPr>
        <w:spacing w:line="144" w:lineRule="auto"/>
        <w:jc w:val="both"/>
        <w:rPr>
          <w:rFonts w:ascii="Times New Roman" w:hAnsi="Times New Roman" w:cs="Times New Roman"/>
          <w:sz w:val="24"/>
          <w:szCs w:val="24"/>
        </w:rPr>
      </w:pPr>
      <w:r>
        <w:rPr>
          <w:rFonts w:ascii="Times New Roman" w:hAnsi="Times New Roman" w:cs="Times New Roman"/>
          <w:sz w:val="24"/>
          <w:szCs w:val="24"/>
        </w:rPr>
        <w:t xml:space="preserve">           - dostrzega różnice między rówieśnikami</w:t>
      </w:r>
    </w:p>
    <w:p w14:paraId="02F5A72B" w14:textId="77777777" w:rsidR="00A430B7" w:rsidRDefault="00A430B7" w:rsidP="00A430B7">
      <w:pPr>
        <w:spacing w:line="144" w:lineRule="auto"/>
        <w:jc w:val="both"/>
        <w:rPr>
          <w:rFonts w:ascii="Times New Roman" w:hAnsi="Times New Roman" w:cs="Times New Roman"/>
          <w:sz w:val="24"/>
          <w:szCs w:val="24"/>
        </w:rPr>
      </w:pPr>
      <w:r>
        <w:rPr>
          <w:rFonts w:ascii="Times New Roman" w:hAnsi="Times New Roman" w:cs="Times New Roman"/>
          <w:sz w:val="24"/>
          <w:szCs w:val="24"/>
        </w:rPr>
        <w:t xml:space="preserve">           -poznaje zainteresowania i upodobania kolegów z grupy</w:t>
      </w:r>
    </w:p>
    <w:p w14:paraId="251AC60F" w14:textId="77777777" w:rsidR="00A430B7" w:rsidRDefault="00A430B7" w:rsidP="00A430B7">
      <w:pPr>
        <w:spacing w:line="144" w:lineRule="auto"/>
        <w:jc w:val="both"/>
        <w:rPr>
          <w:rFonts w:ascii="Times New Roman" w:hAnsi="Times New Roman" w:cs="Times New Roman"/>
          <w:sz w:val="24"/>
          <w:szCs w:val="24"/>
        </w:rPr>
      </w:pPr>
      <w:r>
        <w:rPr>
          <w:rFonts w:ascii="Times New Roman" w:hAnsi="Times New Roman" w:cs="Times New Roman"/>
          <w:sz w:val="24"/>
          <w:szCs w:val="24"/>
        </w:rPr>
        <w:t xml:space="preserve">           -dzieli się swoimi rzeczami</w:t>
      </w:r>
    </w:p>
    <w:p w14:paraId="0F2CF217" w14:textId="77777777" w:rsidR="00A430B7" w:rsidRDefault="00A430B7" w:rsidP="00A430B7">
      <w:pPr>
        <w:spacing w:line="144" w:lineRule="auto"/>
        <w:jc w:val="both"/>
        <w:rPr>
          <w:rFonts w:ascii="Times New Roman" w:hAnsi="Times New Roman" w:cs="Times New Roman"/>
          <w:sz w:val="24"/>
          <w:szCs w:val="24"/>
        </w:rPr>
      </w:pPr>
      <w:r>
        <w:rPr>
          <w:rFonts w:ascii="Times New Roman" w:hAnsi="Times New Roman" w:cs="Times New Roman"/>
          <w:sz w:val="24"/>
          <w:szCs w:val="24"/>
        </w:rPr>
        <w:t xml:space="preserve">           -szanuje własność swoich kolegów</w:t>
      </w:r>
    </w:p>
    <w:p w14:paraId="4A500F28" w14:textId="77777777" w:rsidR="00A430B7" w:rsidRDefault="00A430B7" w:rsidP="00A430B7">
      <w:pPr>
        <w:spacing w:line="144" w:lineRule="auto"/>
        <w:jc w:val="both"/>
        <w:rPr>
          <w:rFonts w:ascii="Times New Roman" w:hAnsi="Times New Roman" w:cs="Times New Roman"/>
          <w:sz w:val="24"/>
          <w:szCs w:val="24"/>
        </w:rPr>
      </w:pPr>
      <w:r>
        <w:rPr>
          <w:rFonts w:ascii="Times New Roman" w:hAnsi="Times New Roman" w:cs="Times New Roman"/>
          <w:sz w:val="24"/>
          <w:szCs w:val="24"/>
        </w:rPr>
        <w:t xml:space="preserve">           -buduje poczucie własnej wartości</w:t>
      </w:r>
    </w:p>
    <w:p w14:paraId="7C625136" w14:textId="77777777" w:rsidR="00A430B7" w:rsidRDefault="00A430B7" w:rsidP="00A430B7">
      <w:pPr>
        <w:spacing w:line="144" w:lineRule="auto"/>
        <w:jc w:val="both"/>
        <w:rPr>
          <w:rFonts w:ascii="Times New Roman" w:hAnsi="Times New Roman" w:cs="Times New Roman"/>
          <w:sz w:val="24"/>
          <w:szCs w:val="24"/>
        </w:rPr>
      </w:pPr>
      <w:r>
        <w:rPr>
          <w:rFonts w:ascii="Times New Roman" w:hAnsi="Times New Roman" w:cs="Times New Roman"/>
          <w:sz w:val="24"/>
          <w:szCs w:val="24"/>
        </w:rPr>
        <w:t xml:space="preserve">           -uczy się cierpliwości oczekując na swój tydzień bycia bohaterem</w:t>
      </w:r>
    </w:p>
    <w:p w14:paraId="62D28318" w14:textId="77777777" w:rsidR="00A430B7" w:rsidRDefault="00A430B7" w:rsidP="00A430B7">
      <w:pPr>
        <w:spacing w:line="144" w:lineRule="auto"/>
        <w:jc w:val="both"/>
        <w:rPr>
          <w:rFonts w:ascii="Times New Roman" w:hAnsi="Times New Roman" w:cs="Times New Roman"/>
          <w:sz w:val="24"/>
          <w:szCs w:val="24"/>
        </w:rPr>
      </w:pPr>
      <w:r>
        <w:rPr>
          <w:rFonts w:ascii="Times New Roman" w:hAnsi="Times New Roman" w:cs="Times New Roman"/>
          <w:sz w:val="24"/>
          <w:szCs w:val="24"/>
        </w:rPr>
        <w:t xml:space="preserve">           -uczy się motywacji do działania poprzez aktywny udział w projekcie</w:t>
      </w:r>
    </w:p>
    <w:p w14:paraId="40FC20F0" w14:textId="77777777" w:rsidR="00A430B7" w:rsidRDefault="00A430B7" w:rsidP="00A430B7">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Opis projektu:</w:t>
      </w:r>
    </w:p>
    <w:p w14:paraId="23885C46" w14:textId="77777777" w:rsidR="00A430B7" w:rsidRDefault="00A430B7" w:rsidP="00A430B7">
      <w:pPr>
        <w:pStyle w:val="Akapitzlist"/>
        <w:jc w:val="both"/>
        <w:rPr>
          <w:rFonts w:ascii="Times New Roman" w:hAnsi="Times New Roman" w:cs="Times New Roman"/>
          <w:sz w:val="24"/>
          <w:szCs w:val="24"/>
        </w:rPr>
      </w:pPr>
    </w:p>
    <w:p w14:paraId="4148AF0A" w14:textId="7C60F51D" w:rsidR="00A430B7" w:rsidRDefault="00A430B7" w:rsidP="00A430B7">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Projekt „Bohater tygodnia” realizowany będzie w Przedszkolu Miejskim nr 13 Zdobywców Świata w Lesznie od </w:t>
      </w:r>
      <w:r w:rsidR="00D8225E">
        <w:rPr>
          <w:rFonts w:ascii="Times New Roman" w:hAnsi="Times New Roman" w:cs="Times New Roman"/>
          <w:sz w:val="24"/>
          <w:szCs w:val="24"/>
        </w:rPr>
        <w:t>21.03.2021 .</w:t>
      </w:r>
      <w:r>
        <w:rPr>
          <w:rFonts w:ascii="Times New Roman" w:hAnsi="Times New Roman" w:cs="Times New Roman"/>
          <w:sz w:val="24"/>
          <w:szCs w:val="24"/>
        </w:rPr>
        <w:t>Projekt oparty jest na pomyśle Carmen Ibanez Sandin, wg której każdemu dziecku z grupy należy poświęcić szczególną uwagę przez pełny tydzień. Projekt realizowany będzie w grupie „</w:t>
      </w:r>
      <w:r w:rsidR="00D8225E">
        <w:rPr>
          <w:rFonts w:ascii="Times New Roman" w:hAnsi="Times New Roman" w:cs="Times New Roman"/>
          <w:sz w:val="24"/>
          <w:szCs w:val="24"/>
        </w:rPr>
        <w:t>Żółwiki</w:t>
      </w:r>
      <w:r>
        <w:rPr>
          <w:rFonts w:ascii="Times New Roman" w:hAnsi="Times New Roman" w:cs="Times New Roman"/>
          <w:sz w:val="24"/>
          <w:szCs w:val="24"/>
        </w:rPr>
        <w:t>” – dzieci 4</w:t>
      </w:r>
      <w:r w:rsidR="00D8225E">
        <w:rPr>
          <w:rFonts w:ascii="Times New Roman" w:hAnsi="Times New Roman" w:cs="Times New Roman"/>
          <w:sz w:val="24"/>
          <w:szCs w:val="24"/>
        </w:rPr>
        <w:t>,5,6</w:t>
      </w:r>
      <w:r>
        <w:rPr>
          <w:rFonts w:ascii="Times New Roman" w:hAnsi="Times New Roman" w:cs="Times New Roman"/>
          <w:sz w:val="24"/>
          <w:szCs w:val="24"/>
        </w:rPr>
        <w:t>-letnie. Wezmą w nim udział wszystkie dzieci z grupy, a także członkowie ich rodzin.</w:t>
      </w:r>
    </w:p>
    <w:p w14:paraId="1C6FE2A9" w14:textId="635EB0CF" w:rsidR="00A430B7" w:rsidRDefault="00A430B7" w:rsidP="00A430B7">
      <w:pPr>
        <w:pStyle w:val="Akapitzlist"/>
        <w:jc w:val="both"/>
        <w:rPr>
          <w:rFonts w:ascii="Times New Roman" w:hAnsi="Times New Roman" w:cs="Times New Roman"/>
          <w:sz w:val="24"/>
          <w:szCs w:val="24"/>
        </w:rPr>
      </w:pPr>
      <w:r>
        <w:rPr>
          <w:rFonts w:ascii="Times New Roman" w:hAnsi="Times New Roman" w:cs="Times New Roman"/>
          <w:sz w:val="24"/>
          <w:szCs w:val="24"/>
        </w:rPr>
        <w:t>Podczas trwania projektu każde dziecko będzie miało wyznaczony tydzień, podczas którego będzie bohaterem grupy. W tygodniu poprzedzającym tydzień danego dziecka otrzyma ono do domu książeczkę bohatera tygodnia, którą zabierze do domu i razem z rodzicem uzupełni jej strony. W pierwszy dzień tygodnia</w:t>
      </w:r>
      <w:r w:rsidR="00D8225E">
        <w:rPr>
          <w:rFonts w:ascii="Times New Roman" w:hAnsi="Times New Roman" w:cs="Times New Roman"/>
          <w:sz w:val="24"/>
          <w:szCs w:val="24"/>
        </w:rPr>
        <w:t xml:space="preserve"> (najlepiej piątek </w:t>
      </w:r>
      <w:r w:rsidR="00D8225E">
        <w:rPr>
          <w:rFonts w:ascii="Times New Roman" w:hAnsi="Times New Roman" w:cs="Times New Roman"/>
          <w:sz w:val="24"/>
          <w:szCs w:val="24"/>
        </w:rPr>
        <w:lastRenderedPageBreak/>
        <w:t>poprzedzający)</w:t>
      </w:r>
      <w:r>
        <w:rPr>
          <w:rFonts w:ascii="Times New Roman" w:hAnsi="Times New Roman" w:cs="Times New Roman"/>
          <w:sz w:val="24"/>
          <w:szCs w:val="24"/>
        </w:rPr>
        <w:t xml:space="preserve"> „bohaterowa</w:t>
      </w:r>
      <w:r w:rsidR="00D8225E">
        <w:rPr>
          <w:rFonts w:ascii="Times New Roman" w:hAnsi="Times New Roman" w:cs="Times New Roman"/>
          <w:sz w:val="24"/>
          <w:szCs w:val="24"/>
        </w:rPr>
        <w:t>ne</w:t>
      </w:r>
      <w:r>
        <w:rPr>
          <w:rFonts w:ascii="Times New Roman" w:hAnsi="Times New Roman" w:cs="Times New Roman"/>
          <w:sz w:val="24"/>
          <w:szCs w:val="24"/>
        </w:rPr>
        <w:t>” dziecko przyniesie do przedszkola swoją książeczkę oraz ulubione i ważne dla niego przedmioty (np. przytulank</w:t>
      </w:r>
      <w:r w:rsidR="00D8225E">
        <w:rPr>
          <w:rFonts w:ascii="Times New Roman" w:hAnsi="Times New Roman" w:cs="Times New Roman"/>
          <w:sz w:val="24"/>
          <w:szCs w:val="24"/>
        </w:rPr>
        <w:t>ę</w:t>
      </w:r>
      <w:r>
        <w:rPr>
          <w:rFonts w:ascii="Times New Roman" w:hAnsi="Times New Roman" w:cs="Times New Roman"/>
          <w:sz w:val="24"/>
          <w:szCs w:val="24"/>
        </w:rPr>
        <w:t xml:space="preserve">, zabawkę, książeczkę”). Każdy uczestnik projektu przez tydzień będzie nosił medal bohatera tygodnia, który uprawnia do m.in. stania na pierwszej parze, wyboru zabawy dla grupy, bycia dyżurnym podczas posiłków, mówienia wszystkim dzieciom „smacznego” przed rozpoczęciem posiłków, przynoszenia swoich rzeczy z domu i umieszczaniu ich w kąciku bohatera. Podczas tygodnia bohatera grupę </w:t>
      </w:r>
      <w:r w:rsidR="00D8225E">
        <w:rPr>
          <w:rFonts w:ascii="Times New Roman" w:hAnsi="Times New Roman" w:cs="Times New Roman"/>
          <w:sz w:val="24"/>
          <w:szCs w:val="24"/>
        </w:rPr>
        <w:t xml:space="preserve">wspierają członkowie </w:t>
      </w:r>
      <w:r>
        <w:rPr>
          <w:rFonts w:ascii="Times New Roman" w:hAnsi="Times New Roman" w:cs="Times New Roman"/>
          <w:sz w:val="24"/>
          <w:szCs w:val="24"/>
        </w:rPr>
        <w:t xml:space="preserve"> członkowie jego rodziny, by opowiedzieć pozostałym dzieciom o bohaterze – mogą przynieść albumy ze zdjęciami, mogą przeczytać ulubioną książkę dziecka, mogą również opowiedzieć o zainteresowaniach dziecka oraz odpowiadają na ewentualne pytania dzieci. W ostatnim dniu tygodnia bohatera dziecko otrzymuje dyplom. Pod koniec roku szkolnego zgromadzone w trakcie trwania projekty książki dzieci zostaną im oddane na pamiątkę ukończenia projektu.</w:t>
      </w:r>
    </w:p>
    <w:p w14:paraId="0B572093" w14:textId="77777777" w:rsidR="00A430B7" w:rsidRDefault="00A430B7" w:rsidP="00A430B7">
      <w:pPr>
        <w:pStyle w:val="Akapitzlist"/>
        <w:jc w:val="both"/>
        <w:rPr>
          <w:rFonts w:ascii="Times New Roman" w:hAnsi="Times New Roman" w:cs="Times New Roman"/>
          <w:sz w:val="24"/>
          <w:szCs w:val="24"/>
        </w:rPr>
      </w:pPr>
    </w:p>
    <w:p w14:paraId="28895D34" w14:textId="77777777" w:rsidR="00A430B7" w:rsidRDefault="00A430B7" w:rsidP="00A430B7">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Osoby odpowiedzialne za realizację projektu:</w:t>
      </w:r>
    </w:p>
    <w:p w14:paraId="38C95767" w14:textId="77777777" w:rsidR="00A430B7" w:rsidRDefault="00A430B7" w:rsidP="00A430B7">
      <w:pPr>
        <w:pStyle w:val="Akapitzlist"/>
        <w:jc w:val="both"/>
        <w:rPr>
          <w:rFonts w:ascii="Times New Roman" w:hAnsi="Times New Roman" w:cs="Times New Roman"/>
          <w:sz w:val="24"/>
          <w:szCs w:val="24"/>
        </w:rPr>
      </w:pPr>
    </w:p>
    <w:p w14:paraId="1F2AD726" w14:textId="33E85C68" w:rsidR="00A430B7" w:rsidRDefault="00A430B7" w:rsidP="00A430B7">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Realizatorkami projektu będą wychowawczynie grupy „</w:t>
      </w:r>
      <w:r w:rsidR="00D8225E">
        <w:rPr>
          <w:rFonts w:ascii="Times New Roman" w:hAnsi="Times New Roman" w:cs="Times New Roman"/>
          <w:sz w:val="24"/>
          <w:szCs w:val="24"/>
        </w:rPr>
        <w:t>Żółwik</w:t>
      </w:r>
      <w:r>
        <w:rPr>
          <w:rFonts w:ascii="Times New Roman" w:hAnsi="Times New Roman" w:cs="Times New Roman"/>
          <w:sz w:val="24"/>
          <w:szCs w:val="24"/>
        </w:rPr>
        <w:t xml:space="preserve">i” – </w:t>
      </w:r>
    </w:p>
    <w:p w14:paraId="2E221BD4" w14:textId="320EDC14" w:rsidR="00A430B7" w:rsidRDefault="00A430B7" w:rsidP="00D8225E">
      <w:pPr>
        <w:pStyle w:val="Akapitzlist"/>
        <w:jc w:val="both"/>
        <w:rPr>
          <w:rFonts w:ascii="Times New Roman" w:hAnsi="Times New Roman" w:cs="Times New Roman"/>
          <w:sz w:val="24"/>
          <w:szCs w:val="24"/>
        </w:rPr>
      </w:pPr>
      <w:r>
        <w:rPr>
          <w:rFonts w:ascii="Times New Roman" w:hAnsi="Times New Roman" w:cs="Times New Roman"/>
          <w:sz w:val="24"/>
          <w:szCs w:val="24"/>
        </w:rPr>
        <w:t>mgr M</w:t>
      </w:r>
      <w:r w:rsidR="00D8225E">
        <w:rPr>
          <w:rFonts w:ascii="Times New Roman" w:hAnsi="Times New Roman" w:cs="Times New Roman"/>
          <w:sz w:val="24"/>
          <w:szCs w:val="24"/>
        </w:rPr>
        <w:t>arlena Gumpert -Bok  oraz mgr Jolanta Zaremba</w:t>
      </w:r>
      <w:r>
        <w:rPr>
          <w:rFonts w:ascii="Times New Roman" w:hAnsi="Times New Roman" w:cs="Times New Roman"/>
          <w:sz w:val="24"/>
          <w:szCs w:val="24"/>
        </w:rPr>
        <w:t xml:space="preserve">. </w:t>
      </w:r>
    </w:p>
    <w:p w14:paraId="6D926D67" w14:textId="77777777" w:rsidR="00A430B7" w:rsidRDefault="00A430B7" w:rsidP="00A430B7">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Realizatorki projektu zyskają dzięki udziałowi w nim samorealizację , wzmocnienie więzi emocjonalnej z dziećmi, nabędą doświadczenia we współpracy z rodzicami.</w:t>
      </w:r>
    </w:p>
    <w:p w14:paraId="07BE52F9" w14:textId="77777777" w:rsidR="00A430B7" w:rsidRDefault="00A430B7"/>
    <w:sectPr w:rsidR="00A430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B43EA"/>
    <w:multiLevelType w:val="hybridMultilevel"/>
    <w:tmpl w:val="65200C0C"/>
    <w:lvl w:ilvl="0" w:tplc="0415000F">
      <w:start w:val="5"/>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AC87E14"/>
    <w:multiLevelType w:val="hybridMultilevel"/>
    <w:tmpl w:val="357EB0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56"/>
    <w:rsid w:val="004B6A5F"/>
    <w:rsid w:val="00817A3F"/>
    <w:rsid w:val="00873678"/>
    <w:rsid w:val="009C1256"/>
    <w:rsid w:val="00A430B7"/>
    <w:rsid w:val="00D82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3187"/>
  <w15:chartTrackingRefBased/>
  <w15:docId w15:val="{1FA5D080-B2A6-41DC-AF5A-241645FC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30B7"/>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3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1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451</Words>
  <Characters>2712</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Bok</dc:creator>
  <cp:keywords/>
  <dc:description/>
  <cp:lastModifiedBy>Bartosz Bok</cp:lastModifiedBy>
  <cp:revision>8</cp:revision>
  <dcterms:created xsi:type="dcterms:W3CDTF">2021-03-09T16:50:00Z</dcterms:created>
  <dcterms:modified xsi:type="dcterms:W3CDTF">2021-03-09T17:02:00Z</dcterms:modified>
</cp:coreProperties>
</file>